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BD9D" w14:textId="6289ED5E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b/>
          <w:color w:val="FF4000"/>
          <w:sz w:val="56"/>
        </w:rPr>
      </w:pPr>
      <w:r w:rsidRPr="00903C50">
        <w:rPr>
          <w:rFonts w:ascii="Times New Roman" w:hAnsi="Times New Roman" w:cs="Times New Roman"/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58C6A2AC" wp14:editId="7CA1F693">
            <wp:simplePos x="0" y="0"/>
            <wp:positionH relativeFrom="column">
              <wp:posOffset>5002125</wp:posOffset>
            </wp:positionH>
            <wp:positionV relativeFrom="paragraph">
              <wp:posOffset>18838</wp:posOffset>
            </wp:positionV>
            <wp:extent cx="1124567" cy="1261534"/>
            <wp:effectExtent l="0" t="0" r="0" b="0"/>
            <wp:wrapNone/>
            <wp:docPr id="8820274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2740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472" cy="126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color w:val="FF4000"/>
          <w:sz w:val="56"/>
        </w:rPr>
        <w:t>REGULAMIN KONKURSU</w:t>
      </w:r>
    </w:p>
    <w:p w14:paraId="04C026E0" w14:textId="0B63E8EB" w:rsidR="00401592" w:rsidRDefault="00401592" w:rsidP="00401592">
      <w:pPr>
        <w:spacing w:line="288" w:lineRule="auto"/>
        <w:ind w:left="4" w:right="1140"/>
        <w:rPr>
          <w:rFonts w:ascii="Times New Roman" w:eastAsia="Times New Roman" w:hAnsi="Times New Roman"/>
          <w:b/>
          <w:color w:val="FF4000"/>
          <w:sz w:val="56"/>
        </w:rPr>
      </w:pPr>
      <w:r>
        <w:rPr>
          <w:rFonts w:ascii="Times New Roman" w:eastAsia="Times New Roman" w:hAnsi="Times New Roman"/>
          <w:b/>
          <w:color w:val="FF4000"/>
          <w:sz w:val="56"/>
        </w:rPr>
        <w:t>NA NAJPIĘKNIEJSZY WIENIEC DOŻYNKOWY</w:t>
      </w:r>
    </w:p>
    <w:p w14:paraId="5AA02189" w14:textId="561CAC27" w:rsidR="00401592" w:rsidRDefault="00401592" w:rsidP="00401592">
      <w:pPr>
        <w:spacing w:line="56" w:lineRule="exact"/>
        <w:rPr>
          <w:rFonts w:ascii="Times New Roman" w:eastAsia="Times New Roman" w:hAnsi="Times New Roman"/>
          <w:sz w:val="24"/>
        </w:rPr>
      </w:pPr>
      <w:r w:rsidRPr="00903C50">
        <w:rPr>
          <w:rFonts w:ascii="Times New Roman" w:hAnsi="Times New Roman" w:cs="Times New Roman"/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6E44F33B" wp14:editId="3C791A42">
            <wp:simplePos x="0" y="0"/>
            <wp:positionH relativeFrom="column">
              <wp:posOffset>4922097</wp:posOffset>
            </wp:positionH>
            <wp:positionV relativeFrom="paragraph">
              <wp:posOffset>8255</wp:posOffset>
            </wp:positionV>
            <wp:extent cx="1274533" cy="1278467"/>
            <wp:effectExtent l="0" t="0" r="0" b="0"/>
            <wp:wrapNone/>
            <wp:docPr id="16921665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6659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533" cy="127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36D85" w14:textId="1153B315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b/>
          <w:color w:val="FF4000"/>
          <w:sz w:val="24"/>
        </w:rPr>
      </w:pPr>
      <w:r>
        <w:rPr>
          <w:rFonts w:ascii="Times New Roman" w:eastAsia="Times New Roman" w:hAnsi="Times New Roman"/>
          <w:b/>
          <w:color w:val="FF4000"/>
          <w:sz w:val="24"/>
        </w:rPr>
        <w:t>ORGANIZATOR:</w:t>
      </w:r>
    </w:p>
    <w:p w14:paraId="6BFD5E9B" w14:textId="77777777" w:rsidR="00401592" w:rsidRDefault="00401592" w:rsidP="00401592">
      <w:pPr>
        <w:spacing w:line="4" w:lineRule="exact"/>
        <w:rPr>
          <w:rFonts w:ascii="Times New Roman" w:eastAsia="Times New Roman" w:hAnsi="Times New Roman"/>
          <w:sz w:val="24"/>
        </w:rPr>
      </w:pPr>
    </w:p>
    <w:p w14:paraId="72235199" w14:textId="1463DCDC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Wójt Gminy Widawa</w:t>
      </w:r>
    </w:p>
    <w:p w14:paraId="69DCBA8F" w14:textId="7D721CC9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Proboszcz Parafii Widawa</w:t>
      </w:r>
    </w:p>
    <w:p w14:paraId="53EDFDAE" w14:textId="63E1A8E4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Gminny Ośrodek Kultury w Widawie</w:t>
      </w:r>
    </w:p>
    <w:p w14:paraId="0B6B59D0" w14:textId="38725013" w:rsidR="00C61653" w:rsidRDefault="00C61653" w:rsidP="00401592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Przewodniczący Rady Gminy Widawa</w:t>
      </w:r>
    </w:p>
    <w:p w14:paraId="6C29CE1B" w14:textId="77777777" w:rsidR="00401592" w:rsidRDefault="00401592" w:rsidP="00401592">
      <w:pPr>
        <w:spacing w:line="272" w:lineRule="exact"/>
        <w:rPr>
          <w:rFonts w:ascii="Times New Roman" w:eastAsia="Times New Roman" w:hAnsi="Times New Roman"/>
          <w:sz w:val="24"/>
        </w:rPr>
      </w:pPr>
    </w:p>
    <w:p w14:paraId="1AD4D01B" w14:textId="7F3265EA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b/>
          <w:color w:val="FF4000"/>
          <w:sz w:val="24"/>
        </w:rPr>
      </w:pPr>
      <w:r>
        <w:rPr>
          <w:rFonts w:ascii="Times New Roman" w:eastAsia="Times New Roman" w:hAnsi="Times New Roman"/>
          <w:b/>
          <w:color w:val="FF4000"/>
          <w:sz w:val="24"/>
        </w:rPr>
        <w:t>MIEJSCE KONKURSU:</w:t>
      </w:r>
    </w:p>
    <w:p w14:paraId="71405DAB" w14:textId="77777777" w:rsidR="00401592" w:rsidRDefault="00401592" w:rsidP="00401592">
      <w:pPr>
        <w:spacing w:line="4" w:lineRule="exact"/>
        <w:rPr>
          <w:rFonts w:ascii="Times New Roman" w:eastAsia="Times New Roman" w:hAnsi="Times New Roman"/>
          <w:sz w:val="24"/>
        </w:rPr>
      </w:pPr>
    </w:p>
    <w:p w14:paraId="4D565C5C" w14:textId="729AAA54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Plac targowy w Widawie</w:t>
      </w:r>
    </w:p>
    <w:p w14:paraId="05221D5A" w14:textId="0397EEF2" w:rsidR="00401592" w:rsidRDefault="00401592" w:rsidP="00401592">
      <w:pPr>
        <w:spacing w:line="272" w:lineRule="exact"/>
        <w:rPr>
          <w:rFonts w:ascii="Times New Roman" w:eastAsia="Times New Roman" w:hAnsi="Times New Roman"/>
          <w:sz w:val="24"/>
        </w:rPr>
      </w:pPr>
    </w:p>
    <w:p w14:paraId="08CCB6B4" w14:textId="3484AEB2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b/>
          <w:color w:val="FF4000"/>
          <w:sz w:val="24"/>
        </w:rPr>
      </w:pPr>
      <w:r>
        <w:rPr>
          <w:rFonts w:ascii="Times New Roman" w:eastAsia="Times New Roman" w:hAnsi="Times New Roman"/>
          <w:b/>
          <w:color w:val="FF4000"/>
          <w:sz w:val="24"/>
        </w:rPr>
        <w:t>TERMIN:</w:t>
      </w:r>
    </w:p>
    <w:p w14:paraId="3089C2ED" w14:textId="77777777" w:rsidR="00401592" w:rsidRDefault="00401592" w:rsidP="00401592">
      <w:pPr>
        <w:spacing w:line="4" w:lineRule="exact"/>
        <w:rPr>
          <w:rFonts w:ascii="Times New Roman" w:eastAsia="Times New Roman" w:hAnsi="Times New Roman"/>
          <w:sz w:val="24"/>
        </w:rPr>
      </w:pPr>
    </w:p>
    <w:p w14:paraId="3007C608" w14:textId="7A1DE235" w:rsidR="00401592" w:rsidRDefault="00C61653" w:rsidP="00401592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29</w:t>
      </w:r>
      <w:r w:rsidR="00401592">
        <w:rPr>
          <w:rFonts w:ascii="Times New Roman" w:eastAsia="Times New Roman" w:hAnsi="Times New Roman"/>
          <w:sz w:val="24"/>
        </w:rPr>
        <w:t xml:space="preserve"> sierpnia 202</w:t>
      </w:r>
      <w:r>
        <w:rPr>
          <w:rFonts w:ascii="Times New Roman" w:eastAsia="Times New Roman" w:hAnsi="Times New Roman"/>
          <w:sz w:val="24"/>
        </w:rPr>
        <w:t>6</w:t>
      </w:r>
      <w:r w:rsidR="00401592">
        <w:rPr>
          <w:rFonts w:ascii="Times New Roman" w:eastAsia="Times New Roman" w:hAnsi="Times New Roman"/>
          <w:sz w:val="24"/>
        </w:rPr>
        <w:t xml:space="preserve"> r.</w:t>
      </w:r>
    </w:p>
    <w:p w14:paraId="3544E2C5" w14:textId="77777777" w:rsidR="00401592" w:rsidRDefault="00401592" w:rsidP="00401592">
      <w:pPr>
        <w:spacing w:line="272" w:lineRule="exact"/>
        <w:rPr>
          <w:rFonts w:ascii="Times New Roman" w:eastAsia="Times New Roman" w:hAnsi="Times New Roman"/>
          <w:sz w:val="24"/>
        </w:rPr>
      </w:pPr>
    </w:p>
    <w:p w14:paraId="2EBC6C72" w14:textId="77777777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b/>
          <w:color w:val="FF4000"/>
          <w:sz w:val="24"/>
        </w:rPr>
      </w:pPr>
      <w:r>
        <w:rPr>
          <w:rFonts w:ascii="Times New Roman" w:eastAsia="Times New Roman" w:hAnsi="Times New Roman"/>
          <w:b/>
          <w:color w:val="FF4000"/>
          <w:sz w:val="24"/>
        </w:rPr>
        <w:t>CELE KONKURSU:</w:t>
      </w:r>
    </w:p>
    <w:p w14:paraId="0D9912D4" w14:textId="77777777" w:rsidR="00401592" w:rsidRDefault="00401592" w:rsidP="00401592">
      <w:pPr>
        <w:spacing w:line="4" w:lineRule="exact"/>
        <w:rPr>
          <w:rFonts w:ascii="Times New Roman" w:eastAsia="Times New Roman" w:hAnsi="Times New Roman"/>
          <w:sz w:val="24"/>
        </w:rPr>
      </w:pPr>
    </w:p>
    <w:p w14:paraId="2E1F55E3" w14:textId="199C7696" w:rsidR="00401592" w:rsidRDefault="00401592" w:rsidP="00401592">
      <w:pPr>
        <w:tabs>
          <w:tab w:val="left" w:pos="198"/>
        </w:tabs>
        <w:spacing w:line="276" w:lineRule="exact"/>
        <w:ind w:left="4" w:right="1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kultywowanie i upowszechnianie tradycji ludowych związanych ze świętem Plonów; </w:t>
      </w:r>
    </w:p>
    <w:p w14:paraId="44741872" w14:textId="781B07EE" w:rsidR="00401592" w:rsidRDefault="00401592" w:rsidP="00401592">
      <w:pPr>
        <w:tabs>
          <w:tab w:val="left" w:pos="198"/>
        </w:tabs>
        <w:spacing w:line="276" w:lineRule="exact"/>
        <w:ind w:right="1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promocja walorów polskiej wsi;</w:t>
      </w:r>
    </w:p>
    <w:p w14:paraId="34DAA78E" w14:textId="4AD58FB3" w:rsidR="00401592" w:rsidRDefault="00401592" w:rsidP="00401592">
      <w:pPr>
        <w:spacing w:line="276" w:lineRule="exact"/>
        <w:ind w:left="4"/>
        <w:rPr>
          <w:rFonts w:ascii="Times New Roman" w:eastAsia="Times New Roman" w:hAnsi="Times New Roman"/>
          <w:sz w:val="24"/>
        </w:rPr>
      </w:pPr>
      <w:r>
        <w:rPr>
          <w:rFonts w:ascii="MS Gothic" w:eastAsia="MS Gothic" w:hAnsi="MS Gothic"/>
          <w:sz w:val="24"/>
        </w:rPr>
        <w:t xml:space="preserve">- </w:t>
      </w:r>
      <w:r>
        <w:rPr>
          <w:rFonts w:ascii="Times New Roman" w:eastAsia="Times New Roman" w:hAnsi="Times New Roman"/>
          <w:sz w:val="24"/>
        </w:rPr>
        <w:t>wybór najpiękniejszego wieńca dożynkowego;</w:t>
      </w:r>
    </w:p>
    <w:p w14:paraId="435AB9C5" w14:textId="220D9E7F" w:rsidR="00401592" w:rsidRDefault="00401592" w:rsidP="00401592">
      <w:pPr>
        <w:spacing w:line="272" w:lineRule="exact"/>
        <w:rPr>
          <w:rFonts w:ascii="Times New Roman" w:eastAsia="Times New Roman" w:hAnsi="Times New Roman"/>
          <w:sz w:val="24"/>
        </w:rPr>
      </w:pPr>
    </w:p>
    <w:p w14:paraId="0A95837A" w14:textId="77777777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b/>
          <w:color w:val="FF4000"/>
          <w:sz w:val="24"/>
        </w:rPr>
      </w:pPr>
      <w:r>
        <w:rPr>
          <w:rFonts w:ascii="Times New Roman" w:eastAsia="Times New Roman" w:hAnsi="Times New Roman"/>
          <w:b/>
          <w:color w:val="FF4000"/>
          <w:sz w:val="24"/>
        </w:rPr>
        <w:t>WARUNKI UCZESTNICTWA:</w:t>
      </w:r>
    </w:p>
    <w:p w14:paraId="24E188AF" w14:textId="77777777" w:rsidR="00401592" w:rsidRDefault="00401592" w:rsidP="00401592">
      <w:pPr>
        <w:spacing w:line="4" w:lineRule="exact"/>
        <w:rPr>
          <w:rFonts w:ascii="Times New Roman" w:eastAsia="Times New Roman" w:hAnsi="Times New Roman"/>
          <w:sz w:val="24"/>
        </w:rPr>
      </w:pPr>
    </w:p>
    <w:p w14:paraId="7B455F3D" w14:textId="173E880A" w:rsidR="00401592" w:rsidRDefault="00736AE1" w:rsidP="00401592">
      <w:pPr>
        <w:numPr>
          <w:ilvl w:val="0"/>
          <w:numId w:val="2"/>
        </w:numPr>
        <w:tabs>
          <w:tab w:val="left" w:pos="304"/>
        </w:tabs>
        <w:spacing w:line="0" w:lineRule="atLeast"/>
        <w:ind w:left="304" w:hanging="304"/>
        <w:rPr>
          <w:rFonts w:ascii="MS Gothic" w:eastAsia="MS Gothic" w:hAnsi="MS Gothic"/>
          <w:sz w:val="23"/>
        </w:rPr>
      </w:pPr>
      <w:r>
        <w:rPr>
          <w:rFonts w:ascii="Times New Roman" w:eastAsia="Times New Roman" w:hAnsi="Times New Roman"/>
          <w:sz w:val="23"/>
        </w:rPr>
        <w:t>S</w:t>
      </w:r>
      <w:r w:rsidR="00401592">
        <w:rPr>
          <w:rFonts w:ascii="Times New Roman" w:eastAsia="Times New Roman" w:hAnsi="Times New Roman"/>
          <w:sz w:val="23"/>
        </w:rPr>
        <w:t>ołectwa</w:t>
      </w:r>
      <w:r>
        <w:rPr>
          <w:rFonts w:ascii="Times New Roman" w:eastAsia="Times New Roman" w:hAnsi="Times New Roman"/>
          <w:sz w:val="23"/>
        </w:rPr>
        <w:t xml:space="preserve">/KGW </w:t>
      </w:r>
      <w:r w:rsidR="00401592">
        <w:rPr>
          <w:rFonts w:ascii="Times New Roman" w:eastAsia="Times New Roman" w:hAnsi="Times New Roman"/>
          <w:sz w:val="23"/>
        </w:rPr>
        <w:t xml:space="preserve">zgłaszają udział w konkursie do </w:t>
      </w:r>
      <w:r w:rsidR="00C61653">
        <w:rPr>
          <w:rFonts w:ascii="Times New Roman" w:eastAsia="Times New Roman" w:hAnsi="Times New Roman"/>
          <w:sz w:val="23"/>
        </w:rPr>
        <w:t>17</w:t>
      </w:r>
      <w:r w:rsidR="00401592">
        <w:rPr>
          <w:rFonts w:ascii="Times New Roman" w:eastAsia="Times New Roman" w:hAnsi="Times New Roman"/>
          <w:sz w:val="23"/>
        </w:rPr>
        <w:t xml:space="preserve"> sierpnia br. w </w:t>
      </w:r>
      <w:r>
        <w:rPr>
          <w:rFonts w:ascii="Times New Roman" w:eastAsia="Times New Roman" w:hAnsi="Times New Roman"/>
          <w:sz w:val="23"/>
        </w:rPr>
        <w:t>Gminnym Ośrodku Kultury - BRZYKÓW 23</w:t>
      </w:r>
      <w:r w:rsidR="00401592">
        <w:rPr>
          <w:rFonts w:ascii="Times New Roman" w:eastAsia="Times New Roman" w:hAnsi="Times New Roman"/>
          <w:sz w:val="23"/>
        </w:rPr>
        <w:t>, tel. (43) 672 11 16</w:t>
      </w:r>
      <w:r>
        <w:rPr>
          <w:rFonts w:ascii="Times New Roman" w:eastAsia="Times New Roman" w:hAnsi="Times New Roman"/>
          <w:sz w:val="23"/>
        </w:rPr>
        <w:t>,</w:t>
      </w:r>
    </w:p>
    <w:p w14:paraId="2F6393CF" w14:textId="77777777" w:rsidR="00401592" w:rsidRDefault="00401592" w:rsidP="00401592">
      <w:pPr>
        <w:spacing w:line="11" w:lineRule="exact"/>
        <w:rPr>
          <w:rFonts w:ascii="MS Gothic" w:eastAsia="MS Gothic" w:hAnsi="MS Gothic"/>
          <w:sz w:val="23"/>
        </w:rPr>
      </w:pPr>
    </w:p>
    <w:p w14:paraId="1A2A2E5D" w14:textId="50C04445" w:rsidR="00401592" w:rsidRDefault="00401592" w:rsidP="00401592">
      <w:pPr>
        <w:numPr>
          <w:ilvl w:val="0"/>
          <w:numId w:val="2"/>
        </w:numPr>
        <w:tabs>
          <w:tab w:val="left" w:pos="304"/>
        </w:tabs>
        <w:spacing w:line="0" w:lineRule="atLeast"/>
        <w:ind w:left="4" w:right="120" w:hanging="4"/>
        <w:rPr>
          <w:rFonts w:ascii="MS Gothic" w:eastAsia="MS Gothic" w:hAnsi="MS Gothic"/>
          <w:sz w:val="24"/>
        </w:rPr>
      </w:pPr>
      <w:r>
        <w:rPr>
          <w:rFonts w:ascii="Times New Roman" w:eastAsia="Times New Roman" w:hAnsi="Times New Roman"/>
          <w:sz w:val="24"/>
        </w:rPr>
        <w:t>w konkursie oceniane będą wieńce wykonane przez sołectwa, osoby fizyczne, koła gospodyń z terenu gminy Widawa</w:t>
      </w:r>
      <w:r w:rsidR="00C61653">
        <w:rPr>
          <w:rFonts w:ascii="Times New Roman" w:eastAsia="Times New Roman" w:hAnsi="Times New Roman"/>
          <w:sz w:val="24"/>
        </w:rPr>
        <w:t>.</w:t>
      </w:r>
    </w:p>
    <w:p w14:paraId="5F41682C" w14:textId="77862CC4" w:rsidR="00401592" w:rsidRDefault="00401592" w:rsidP="00401592">
      <w:pPr>
        <w:numPr>
          <w:ilvl w:val="0"/>
          <w:numId w:val="2"/>
        </w:numPr>
        <w:tabs>
          <w:tab w:val="left" w:pos="304"/>
        </w:tabs>
        <w:spacing w:line="0" w:lineRule="atLeast"/>
        <w:ind w:left="4" w:right="700" w:hanging="4"/>
        <w:rPr>
          <w:rFonts w:ascii="MS Gothic" w:eastAsia="MS Gothic" w:hAnsi="MS Gothic"/>
          <w:sz w:val="24"/>
        </w:rPr>
      </w:pPr>
      <w:r>
        <w:rPr>
          <w:rFonts w:ascii="Times New Roman" w:eastAsia="Times New Roman" w:hAnsi="Times New Roman"/>
          <w:sz w:val="24"/>
        </w:rPr>
        <w:t>każde sołectwo/koło gospodyń zgłasza do konkursu jeden wieniec dożynkowy; wieńce powinny zawierać plansze z informacją o nazwie sołectwa/koła gospodyń;</w:t>
      </w:r>
    </w:p>
    <w:p w14:paraId="6B463746" w14:textId="2981438B" w:rsidR="00401592" w:rsidRDefault="00401592" w:rsidP="00401592">
      <w:pPr>
        <w:numPr>
          <w:ilvl w:val="0"/>
          <w:numId w:val="2"/>
        </w:numPr>
        <w:tabs>
          <w:tab w:val="left" w:pos="304"/>
        </w:tabs>
        <w:spacing w:line="0" w:lineRule="atLeast"/>
        <w:ind w:left="304" w:hanging="304"/>
        <w:rPr>
          <w:rFonts w:ascii="MS Gothic" w:eastAsia="MS Gothic" w:hAnsi="MS Gothic"/>
          <w:sz w:val="24"/>
        </w:rPr>
      </w:pPr>
      <w:r>
        <w:rPr>
          <w:rFonts w:ascii="Times New Roman" w:eastAsia="Times New Roman" w:hAnsi="Times New Roman"/>
          <w:sz w:val="24"/>
        </w:rPr>
        <w:t>zbiórka delegacji wieńcowych przy OSP w Widawie o godz. 13:30.</w:t>
      </w:r>
    </w:p>
    <w:p w14:paraId="7FC369B8" w14:textId="77777777" w:rsidR="00401592" w:rsidRDefault="00401592" w:rsidP="0040159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6BBAA43" w14:textId="1B6A2B02" w:rsidR="00401592" w:rsidRDefault="00401592" w:rsidP="00401592">
      <w:pPr>
        <w:spacing w:line="348" w:lineRule="exact"/>
        <w:rPr>
          <w:rFonts w:ascii="Times New Roman" w:eastAsia="Times New Roman" w:hAnsi="Times New Roman"/>
          <w:sz w:val="24"/>
        </w:rPr>
      </w:pPr>
    </w:p>
    <w:p w14:paraId="687F8DE6" w14:textId="1888EB91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b/>
          <w:color w:val="FF4000"/>
          <w:sz w:val="24"/>
        </w:rPr>
      </w:pPr>
      <w:r>
        <w:rPr>
          <w:rFonts w:ascii="Times New Roman" w:eastAsia="Times New Roman" w:hAnsi="Times New Roman"/>
          <w:b/>
          <w:color w:val="FF4000"/>
          <w:sz w:val="24"/>
        </w:rPr>
        <w:t>DODATKOWE INFORMACJE:</w:t>
      </w:r>
    </w:p>
    <w:p w14:paraId="0073AE4A" w14:textId="77777777" w:rsidR="00401592" w:rsidRDefault="00401592" w:rsidP="00401592">
      <w:pPr>
        <w:spacing w:line="4" w:lineRule="exact"/>
        <w:rPr>
          <w:rFonts w:ascii="Times New Roman" w:eastAsia="Times New Roman" w:hAnsi="Times New Roman"/>
          <w:sz w:val="24"/>
        </w:rPr>
      </w:pPr>
    </w:p>
    <w:p w14:paraId="70F1F86A" w14:textId="42ADA447" w:rsidR="00401592" w:rsidRDefault="00401592" w:rsidP="00401592">
      <w:pPr>
        <w:numPr>
          <w:ilvl w:val="0"/>
          <w:numId w:val="3"/>
        </w:numPr>
        <w:tabs>
          <w:tab w:val="left" w:pos="304"/>
        </w:tabs>
        <w:spacing w:line="0" w:lineRule="atLeast"/>
        <w:ind w:left="4" w:right="380" w:hanging="4"/>
        <w:rPr>
          <w:rFonts w:ascii="MS Gothic" w:eastAsia="MS Gothic" w:hAnsi="MS Gothic"/>
          <w:sz w:val="24"/>
        </w:rPr>
      </w:pPr>
      <w:r>
        <w:rPr>
          <w:rFonts w:ascii="Times New Roman" w:eastAsia="Times New Roman" w:hAnsi="Times New Roman"/>
          <w:sz w:val="24"/>
        </w:rPr>
        <w:t>Specjalnie powołana Komisja Konkursowa dokona oceny wieńców podczas imprezy dożynkowej; pod uwagę brana będzie estetyka i sposób wykonania, pomysł oraz nawiązanie do motywów kulturowych; nagrodzone zostaną trzy najlepsze wieńce;</w:t>
      </w:r>
    </w:p>
    <w:p w14:paraId="0DD3E8CF" w14:textId="1B916D56" w:rsidR="00401592" w:rsidRDefault="00401592" w:rsidP="00401592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&gt; Nagrody i dyplomy zostaną wręczone bezpośrednio po rozstrzygnięciu konkursu;</w:t>
      </w:r>
    </w:p>
    <w:p w14:paraId="1596F43D" w14:textId="71E5BA95" w:rsidR="00401592" w:rsidRDefault="00401592" w:rsidP="00401592">
      <w:pPr>
        <w:numPr>
          <w:ilvl w:val="0"/>
          <w:numId w:val="3"/>
        </w:numPr>
        <w:tabs>
          <w:tab w:val="left" w:pos="300"/>
        </w:tabs>
        <w:spacing w:line="0" w:lineRule="atLeast"/>
        <w:ind w:left="4" w:right="560" w:hanging="4"/>
        <w:rPr>
          <w:rFonts w:ascii="MS Gothic" w:eastAsia="MS Gothic" w:hAnsi="MS Gothic"/>
          <w:sz w:val="24"/>
        </w:rPr>
      </w:pPr>
      <w:r>
        <w:rPr>
          <w:rFonts w:ascii="Times New Roman" w:eastAsia="Times New Roman" w:hAnsi="Times New Roman"/>
          <w:sz w:val="24"/>
        </w:rPr>
        <w:t>Wieńce dożynkowe mogą zostać zabrane po zakończonej uroczystości przez poszczególne sołectwa/koła gospodyń;</w:t>
      </w:r>
    </w:p>
    <w:p w14:paraId="3E98E3AE" w14:textId="351C49DE" w:rsidR="000C370B" w:rsidRDefault="00736AE1">
      <w:r>
        <w:rPr>
          <w:noProof/>
        </w:rPr>
        <w:drawing>
          <wp:anchor distT="0" distB="0" distL="114300" distR="114300" simplePos="0" relativeHeight="251658240" behindDoc="1" locked="0" layoutInCell="1" allowOverlap="1" wp14:anchorId="54066C2B" wp14:editId="4274578D">
            <wp:simplePos x="0" y="0"/>
            <wp:positionH relativeFrom="column">
              <wp:posOffset>644487</wp:posOffset>
            </wp:positionH>
            <wp:positionV relativeFrom="paragraph">
              <wp:posOffset>250937</wp:posOffset>
            </wp:positionV>
            <wp:extent cx="4278182" cy="2402233"/>
            <wp:effectExtent l="0" t="0" r="8255" b="0"/>
            <wp:wrapNone/>
            <wp:docPr id="1037317821" name="Obraz 1" descr="Download Golden Wheat Vector Illustration | Wallpaper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 Golden Wheat Vector Illustration | Wallpapers.c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182" cy="240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592">
        <w:rPr>
          <w:rFonts w:ascii="Times New Roman" w:eastAsia="Times New Roman" w:hAnsi="Times New Roman"/>
          <w:sz w:val="24"/>
        </w:rPr>
        <w:t xml:space="preserve">Msza Św. odbędzie się o godz. 14:00 w Kościele Parafialnym pw. Podwyższenia Krzyża Św. w Widawie. </w:t>
      </w:r>
    </w:p>
    <w:sectPr w:rsidR="000C3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&gt;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➤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➤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405375139">
    <w:abstractNumId w:val="0"/>
  </w:num>
  <w:num w:numId="2" w16cid:durableId="1336110196">
    <w:abstractNumId w:val="1"/>
  </w:num>
  <w:num w:numId="3" w16cid:durableId="1556352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92"/>
    <w:rsid w:val="000C370B"/>
    <w:rsid w:val="00112899"/>
    <w:rsid w:val="003B73EA"/>
    <w:rsid w:val="00401592"/>
    <w:rsid w:val="00736AE1"/>
    <w:rsid w:val="00B7200C"/>
    <w:rsid w:val="00C6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E87E"/>
  <w15:chartTrackingRefBased/>
  <w15:docId w15:val="{B852BDA3-CF12-4BBA-8983-975A340C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9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Widawa</dc:creator>
  <cp:keywords/>
  <dc:description/>
  <cp:lastModifiedBy>GOK Widawa</cp:lastModifiedBy>
  <cp:revision>3</cp:revision>
  <dcterms:created xsi:type="dcterms:W3CDTF">2026-07-29T08:29:00Z</dcterms:created>
  <dcterms:modified xsi:type="dcterms:W3CDTF">2026-07-29T08:47:00Z</dcterms:modified>
</cp:coreProperties>
</file>